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3" name="矩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" name="文本框 22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2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eastAsia="zh-CN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400-998-0000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9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">
                <o:lock v:ext="edit" aspectratio="f"/>
                <v:rect id="矩形 1" o:spid="_x0000_s1026" o:spt="1" style="position:absolute;left:0;top:0;height:32823;width:53263;" filled="f" stroked="f" coordsize="21600,21600" o:gfxdata="UEsDBAoAAAAAAIdO4kAAAAAAAAAAAAAAAAAEAAAAZHJzL1BLAwQUAAAACACHTuJAU6YSob0AAADa&#10;AAAADwAAAGRycy9kb3ducmV2LnhtbEWPQWvCQBSE74X+h+UVvJRmo0I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phK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shape id="文本框 22" o:spid="_x0000_s1026" o:spt="202" type="#_x0000_t202" style="position:absolute;left:95;top:28606;height:2616;width:53168;" fillcolor="#C0C0C0" filled="t" stroked="f" coordsize="21600,21600" o:gfxdata="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CxpO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5" o:spid="_x0000_s1026" o:spt="202" type="#_x0000_t202" style="position:absolute;left:4019;top:17011;height:10573;width:44558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eastAsia="zh-CN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 w:ascii="宋体" w:hAnsi="宋体" w:eastAsia="宋体" w:cs="宋体"/>
                          </w:rPr>
                          <w:t>400-998-0000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9k4tAL4AAADa&#10;AAAADwAAAGRycy9kb3ducmV2LnhtbEWPQWvCQBSE74L/YXkFb2aTChJT1xwKsRV6aayE3h7ZZxLM&#10;vo3ZrbH/vlso9DjMzDfMNr+bXtxodJ1lBUkUgyCure64UfBxLJYpCOeRNfaWScE3Och389kWM20n&#10;fqdb6RsRIOwyVNB6P2RSurolgy6yA3HwznY06IMcG6lHnALc9PIxjtfSYMdhocWBnluqL+WXUTBV&#10;6Uv1SSvvrtfj/mTWyWH1Vii1eEjiJxCe7v4//Nd+1Qo28Hsl3A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4tA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/>
          <w:b/>
          <w:bCs/>
          <w:sz w:val="48"/>
          <w:szCs w:val="48"/>
        </w:rPr>
      </w:pPr>
    </w:p>
    <w:p>
      <w:pPr>
        <w:jc w:val="both"/>
        <w:rPr>
          <w:rFonts w:hint="eastAsia"/>
          <w:b/>
          <w:bCs/>
          <w:sz w:val="48"/>
          <w:szCs w:val="48"/>
        </w:rPr>
      </w:pPr>
    </w:p>
    <w:p>
      <w:pPr>
        <w:jc w:val="both"/>
        <w:rPr>
          <w:rFonts w:hint="eastAsia"/>
          <w:b/>
          <w:bCs/>
          <w:sz w:val="48"/>
          <w:szCs w:val="48"/>
        </w:rPr>
      </w:pPr>
    </w:p>
    <w:p>
      <w:pPr>
        <w:jc w:val="both"/>
        <w:rPr>
          <w:rFonts w:hint="eastAsia"/>
          <w:b/>
          <w:bCs/>
          <w:sz w:val="48"/>
          <w:szCs w:val="48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网上评标系统操作手册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  <w:lang w:val="en-US" w:eastAsia="zh-CN"/>
        </w:rPr>
        <w:t>经济标</w:t>
      </w:r>
      <w:r>
        <w:rPr>
          <w:rFonts w:hint="eastAsia"/>
          <w:b/>
          <w:sz w:val="52"/>
          <w:szCs w:val="52"/>
        </w:rPr>
        <w:t>专家评委</w:t>
      </w: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both"/>
        <w:rPr>
          <w:b/>
          <w:bCs/>
          <w:sz w:val="48"/>
          <w:szCs w:val="48"/>
        </w:rPr>
      </w:pPr>
    </w:p>
    <w:p>
      <w:pPr>
        <w:pStyle w:val="2"/>
      </w:pPr>
      <w:bookmarkStart w:id="0" w:name="_Toc404764406"/>
      <w:bookmarkStart w:id="1" w:name="_Toc404243487"/>
      <w:bookmarkStart w:id="2" w:name="_Toc346183627"/>
      <w:bookmarkStart w:id="3" w:name="_Toc34320401"/>
      <w:bookmarkStart w:id="4" w:name="_Toc404765182"/>
      <w:bookmarkStart w:id="5" w:name="_Toc346701609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ind w:left="142"/>
      </w:pPr>
      <w:bookmarkStart w:id="6" w:name="_Toc346183628"/>
      <w:bookmarkStart w:id="7" w:name="_Toc404243488"/>
      <w:bookmarkStart w:id="8" w:name="_Toc34320402"/>
      <w:bookmarkStart w:id="9" w:name="_Toc346701610"/>
      <w:bookmarkStart w:id="10" w:name="_Toc404765183"/>
      <w:bookmarkStart w:id="11" w:name="_Toc404764407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rPr>
          <w:rFonts w:hint="eastAsia"/>
        </w:rPr>
      </w:pPr>
      <w:bookmarkStart w:id="12" w:name="_Toc34320403"/>
      <w:r>
        <w:rPr>
          <w:rFonts w:hint="eastAsia"/>
        </w:rPr>
        <w:t>在使用新疆维吾尔自治区</w:t>
      </w:r>
      <w:r>
        <w:rPr>
          <w:rFonts w:hint="eastAsia"/>
          <w:lang w:val="en-US" w:eastAsia="zh-CN"/>
        </w:rPr>
        <w:t>网上开评标系统</w:t>
      </w:r>
      <w:r>
        <w:rPr>
          <w:rFonts w:hint="eastAsia"/>
        </w:rPr>
        <w:t>需要安装新点驱动（新疆互联互通版）。下载方式见新疆公共资源网</w:t>
      </w:r>
      <w:r>
        <w:rPr>
          <w:rFonts w:hint="eastAsia"/>
          <w:lang w:val="en-US" w:eastAsia="zh-CN"/>
        </w:rPr>
        <w:t>帮助中心--</w:t>
      </w:r>
      <w:r>
        <w:rPr>
          <w:rFonts w:hint="eastAsia"/>
        </w:rPr>
        <w:t>下载中心。</w:t>
      </w:r>
    </w:p>
    <w:p>
      <w:pPr>
        <w:rPr>
          <w:rFonts w:hint="eastAsia"/>
        </w:rPr>
      </w:pPr>
      <w:r>
        <w:rPr>
          <w:rFonts w:hint="eastAsia"/>
        </w:rPr>
        <w:t>https://ggzy.xinjiang.gov.cn/TPPingBiao/customframe4pb/loginPBNew</w:t>
      </w:r>
    </w:p>
    <w:p>
      <w:pPr>
        <w:pStyle w:val="3"/>
        <w:ind w:left="142"/>
      </w:pPr>
      <w:r>
        <w:rPr>
          <w:rFonts w:hint="eastAsia"/>
        </w:rPr>
        <w:t>IE浏览器设置</w:t>
      </w:r>
      <w:bookmarkEnd w:id="12"/>
    </w:p>
    <w:p>
      <w:pPr>
        <w:pStyle w:val="4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3" w:name="_Toc34320404"/>
      <w:r>
        <w:rPr>
          <w:rFonts w:hint="eastAsia"/>
          <w:kern w:val="0"/>
          <w:lang w:val="zh-CN" w:bidi="zh-CN"/>
        </w:rPr>
        <w:t>1.2.1、兼容性视图</w:t>
      </w:r>
      <w:bookmarkEnd w:id="13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21350" cy="26644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autoSpaceDE w:val="0"/>
        <w:autoSpaceDN w:val="0"/>
        <w:spacing w:before="9"/>
        <w:ind w:firstLine="200"/>
        <w:rPr>
          <w:rFonts w:ascii="宋体" w:hAnsi="宋体" w:cs="宋体"/>
          <w:kern w:val="0"/>
          <w:sz w:val="10"/>
          <w:lang w:bidi="zh-CN"/>
        </w:rPr>
      </w:pPr>
    </w:p>
    <w:p>
      <w:pPr>
        <w:rPr>
          <w:kern w:val="0"/>
          <w:lang w:val="zh-CN" w:bidi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10" w:h="16840"/>
          <w:pgMar w:top="1400" w:right="1220" w:bottom="280" w:left="1680" w:header="892" w:footer="0" w:gutter="0"/>
          <w:cols w:space="720" w:num="1"/>
        </w:sectPr>
      </w:pPr>
    </w:p>
    <w:p>
      <w:pPr>
        <w:pStyle w:val="4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4" w:name="_Toc34320405"/>
      <w:r>
        <w:rPr>
          <w:rFonts w:hint="eastAsia"/>
          <w:kern w:val="0"/>
          <w:lang w:val="zh-CN" w:bidi="zh-CN"/>
        </w:rPr>
        <w:t>1.2.2、可信任站点</w:t>
      </w:r>
      <w:bookmarkEnd w:id="14"/>
    </w:p>
    <w:p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需要将交易网站添加进可信站点:</w:t>
      </w:r>
    </w:p>
    <w:p>
      <w:pPr>
        <w:rPr>
          <w:kern w:val="0"/>
          <w:lang w:val="zh-CN" w:bidi="zh-CN"/>
        </w:rPr>
      </w:pPr>
      <w:r>
        <w:rPr>
          <w:rFonts w:hint="eastAsia"/>
          <w:kern w:val="0"/>
          <w:lang w:val="zh-CN" w:bidi="zh-CN"/>
        </w:rPr>
        <w:t>Internet 选项 -&gt; 安全 -&gt; 站点 -&gt; 添加 -&gt; 关闭 -&gt; 刷新界面</w:t>
      </w:r>
    </w:p>
    <w:p>
      <w:pPr>
        <w:autoSpaceDE w:val="0"/>
        <w:autoSpaceDN w:val="0"/>
        <w:spacing w:before="11"/>
        <w:rPr>
          <w:rFonts w:ascii="宋体" w:hAnsi="宋体" w:cs="宋体"/>
          <w:kern w:val="0"/>
          <w:sz w:val="17"/>
          <w:lang w:val="zh-CN" w:bidi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933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142"/>
        <w:rPr>
          <w:kern w:val="0"/>
          <w:lang w:val="zh-CN" w:bidi="zh-CN"/>
        </w:rPr>
      </w:pPr>
      <w:bookmarkStart w:id="15" w:name="_Toc34320406"/>
      <w:r>
        <w:rPr>
          <w:rFonts w:hint="eastAsia"/>
          <w:kern w:val="0"/>
          <w:lang w:val="zh-CN" w:bidi="zh-CN"/>
        </w:rPr>
        <w:t>1.2.3、activeX 控件</w:t>
      </w:r>
      <w:bookmarkEnd w:id="15"/>
    </w:p>
    <w:p>
      <w:r>
        <w:rPr>
          <w:rFonts w:hint="eastAsia"/>
          <w:kern w:val="0"/>
          <w:lang w:val="zh-CN" w:bidi="zh-CN"/>
        </w:rPr>
        <w:t>打开 IE 工具栏 -&gt; Internet 选项-&gt;安全-&gt;自定义级别-&gt; actvieX 控件选择“启用</w:t>
      </w:r>
    </w:p>
    <w:p>
      <w:pPr>
        <w:rPr>
          <w:rFonts w:ascii="宋体" w:hAnsi="宋体" w:cs="宋体"/>
          <w:lang w:val="zh-CN" w:bidi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6530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、</w:t>
      </w:r>
    </w:p>
    <w:p/>
    <w:p>
      <w:pPr>
        <w:pStyle w:val="2"/>
      </w:pPr>
      <w:bookmarkStart w:id="16" w:name="_Hlk47641412"/>
      <w:r>
        <w:rPr>
          <w:rFonts w:hint="eastAsia"/>
        </w:rPr>
        <w:t>评标系统</w:t>
      </w:r>
    </w:p>
    <w:p>
      <w:pPr>
        <w:pStyle w:val="3"/>
        <w:ind w:left="142"/>
      </w:pPr>
      <w:r>
        <w:rPr>
          <w:rFonts w:hint="eastAsia"/>
        </w:rPr>
        <w:t>进入项目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5076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142"/>
      </w:pPr>
      <w:r>
        <w:rPr>
          <w:rFonts w:hint="eastAsia"/>
        </w:rPr>
        <w:t>评标准备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评标专家纪律及义务每个专家均需要确认</w:t>
      </w:r>
    </w:p>
    <w:p>
      <w:pPr>
        <w:rPr>
          <w:rFonts w:hint="eastAsia"/>
        </w:rPr>
      </w:pPr>
      <w:r>
        <w:drawing>
          <wp:inline distT="0" distB="0" distL="114300" distR="114300">
            <wp:extent cx="5257800" cy="2485390"/>
            <wp:effectExtent l="0" t="0" r="0" b="1397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所有评委都要进行评委回避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bookmarkStart w:id="17" w:name="_GoBack"/>
      <w:bookmarkEnd w:id="17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570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8643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/>
        </w:rPr>
        <w:t>2.3、 清标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评委组长进行清标，其他评委可查看</w:t>
      </w:r>
      <w:r>
        <w:rPr>
          <w:rFonts w:hint="eastAsia"/>
          <w:lang w:eastAsia="zh-CN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123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37150" cy="2259330"/>
            <wp:effectExtent l="0" t="0" r="1397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07305" cy="2232025"/>
            <wp:effectExtent l="0" t="0" r="1333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2.4、 初步评审</w:t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形式评审由经济标评委负责评价）</w:t>
      </w:r>
    </w:p>
    <w:p>
      <w:pPr>
        <w:pStyle w:val="3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（响应评审和资格评审由技术标评委负责评价）</w:t>
      </w:r>
    </w:p>
    <w:p>
      <w:pPr>
        <w:pStyle w:val="3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（评委组长进行形式评审，响应评审，资格评审汇总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eastAsia="zh-CN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720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050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904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5495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9900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571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（若有投标单位不符合条件，手动进行废标）</w:t>
      </w:r>
    </w:p>
    <w:p>
      <w:pPr>
        <w:widowControl/>
        <w:jc w:val="left"/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（若满足条件的投标单位不足3家，组长手动进行流标）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412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837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8478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3696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/>
        </w:rPr>
        <w:t>2.5、 技术部分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技术标评委打分，评委组长进行汇总</w:t>
      </w:r>
      <w:r>
        <w:rPr>
          <w:rFonts w:hint="eastAsia"/>
          <w:lang w:eastAsia="zh-CN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025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044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/>
        </w:rPr>
        <w:t>2.6、 投标报价部分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经济标评委打分，评委组长汇总</w:t>
      </w:r>
      <w:r>
        <w:rPr>
          <w:rFonts w:hint="eastAsia"/>
          <w:lang w:eastAsia="zh-CN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837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247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8662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/>
        </w:rPr>
        <w:t>2.7、 信用评价部分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经济标评委打分，评委组长汇总</w:t>
      </w:r>
      <w:r>
        <w:rPr>
          <w:rFonts w:hint="eastAsia"/>
          <w:lang w:eastAsia="zh-CN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3934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23135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352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r>
        <w:rPr>
          <w:rFonts w:hint="eastAsia"/>
        </w:rPr>
        <w:t>2.8、 评标结果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0347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4363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0466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596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752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（若没有进行电子签章，需要代理打印出来评标报告，专家手动签字）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4919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bookmarkEnd w:id="16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firstLine="480"/>
      <w:rPr>
        <w:sz w:val="20"/>
      </w:rPr>
    </w:pPr>
    <w:r>
      <w:rPr>
        <w:sz w:val="24"/>
        <w:lang w:val="zh-CN" w:bidi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688340</wp:posOffset>
              </wp:positionV>
              <wp:extent cx="5311775" cy="0"/>
              <wp:effectExtent l="0" t="0" r="0" b="0"/>
              <wp:wrapNone/>
              <wp:docPr id="14" name="直接连接符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117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8.6pt;margin-top:54.2pt;height:0pt;width:418.25pt;mso-position-horizontal-relative:page;mso-position-vertical-relative:page;z-index:-251657216;mso-width-relative:page;mso-height-relative:page;" filled="f" stroked="t" coordsize="21600,21600" o:gfxdata="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7Occb1wAAAAwBAAAPAAAAAAAAAAEA&#10;IAAAACIAAABkcnMvZG93bnJldi54bWxQSwECFAAUAAAACACHTuJAjb/kJNcBAACaAwAADgAAAAAA&#10;AAABACAAAAAmAQAAZHJzL2Uyb0RvYy54bWxQSwUGAAAAAAYABgBZAQAAbw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567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53"/>
    <w:rsid w:val="00032AAB"/>
    <w:rsid w:val="0008271F"/>
    <w:rsid w:val="00085280"/>
    <w:rsid w:val="0009558C"/>
    <w:rsid w:val="004069D9"/>
    <w:rsid w:val="00484D77"/>
    <w:rsid w:val="00525753"/>
    <w:rsid w:val="00537C75"/>
    <w:rsid w:val="00553F27"/>
    <w:rsid w:val="00567858"/>
    <w:rsid w:val="005D1C49"/>
    <w:rsid w:val="00825F33"/>
    <w:rsid w:val="00891D7A"/>
    <w:rsid w:val="00897B80"/>
    <w:rsid w:val="00994E1D"/>
    <w:rsid w:val="00A64405"/>
    <w:rsid w:val="00B546CE"/>
    <w:rsid w:val="00C37ABF"/>
    <w:rsid w:val="00D16070"/>
    <w:rsid w:val="00EB4236"/>
    <w:rsid w:val="00EE2E01"/>
    <w:rsid w:val="07E1350D"/>
    <w:rsid w:val="29ED4739"/>
    <w:rsid w:val="4D9411C9"/>
    <w:rsid w:val="520B7404"/>
    <w:rsid w:val="57582F57"/>
    <w:rsid w:val="5D8D1D19"/>
    <w:rsid w:val="68216005"/>
    <w:rsid w:val="6D687632"/>
    <w:rsid w:val="76AA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3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hAnsi="Times New Roman" w:eastAsia="宋体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14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hAnsi="Times New Roman" w:eastAsia="宋体" w:cs="Times New Roman"/>
      <w:b/>
      <w:bCs/>
      <w:sz w:val="28"/>
      <w:szCs w:val="1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5"/>
    <w:qFormat/>
    <w:uiPriority w:val="0"/>
    <w:pPr>
      <w:spacing w:after="120" w:line="360" w:lineRule="auto"/>
      <w:ind w:firstLine="420" w:firstLineChars="200"/>
      <w:jc w:val="left"/>
    </w:pPr>
    <w:rPr>
      <w:rFonts w:ascii="Times New Roman" w:hAnsi="Times New Roman" w:eastAsia="宋体" w:cs="Times New Roman"/>
      <w:szCs w:val="24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标题 1 字符"/>
    <w:basedOn w:val="9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3">
    <w:name w:val="标题 2 字符"/>
    <w:basedOn w:val="9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14">
    <w:name w:val="标题 3 字符"/>
    <w:basedOn w:val="9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15">
    <w:name w:val="正文文本 字符"/>
    <w:basedOn w:val="9"/>
    <w:link w:val="5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6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79</Words>
  <Characters>455</Characters>
  <Lines>3</Lines>
  <Paragraphs>1</Paragraphs>
  <TotalTime>0</TotalTime>
  <ScaleCrop>false</ScaleCrop>
  <LinksUpToDate>false</LinksUpToDate>
  <CharactersWithSpaces>533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2020-08-06T11:50:00Z</dcterms:created>
  <dc:creator>新 王</dc:creator>
  <cp:lastModifiedBy>平常心，开心就好</cp:lastModifiedBy>
  <dcterms:modified xsi:type="dcterms:W3CDTF">2024-04-02T10:04:39Z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