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投标承诺函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新疆维吾尔</w:t>
      </w:r>
      <w:r>
        <w:rPr>
          <w:sz w:val="32"/>
          <w:szCs w:val="32"/>
        </w:rPr>
        <w:t>自治区</w:t>
      </w:r>
      <w:r>
        <w:rPr>
          <w:rFonts w:hint="eastAsia" w:ascii="仿宋" w:hAnsi="仿宋" w:cs="仿宋"/>
          <w:sz w:val="32"/>
          <w:szCs w:val="32"/>
        </w:rPr>
        <w:t>自然资源厅</w:t>
      </w:r>
      <w:r>
        <w:rPr>
          <w:sz w:val="32"/>
          <w:szCs w:val="32"/>
        </w:rPr>
        <w:t>：</w:t>
      </w:r>
    </w:p>
    <w:p>
      <w:pPr>
        <w:tabs>
          <w:tab w:val="left" w:pos="7560"/>
        </w:tabs>
        <w:adjustRightInd w:val="0"/>
        <w:snapToGrid w:val="0"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我公司</w:t>
      </w:r>
      <w:r>
        <w:rPr>
          <w:sz w:val="32"/>
          <w:szCs w:val="32"/>
          <w:u w:val="single"/>
        </w:rPr>
        <w:t>（请填写公司全称）</w:t>
      </w:r>
      <w:r>
        <w:rPr>
          <w:sz w:val="32"/>
          <w:szCs w:val="32"/>
        </w:rPr>
        <w:t>自愿参与</w:t>
      </w:r>
      <w:r>
        <w:rPr>
          <w:sz w:val="32"/>
          <w:szCs w:val="32"/>
          <w:u w:val="single"/>
        </w:rPr>
        <w:t>（请填写项目名称全称）</w:t>
      </w:r>
      <w:r>
        <w:rPr>
          <w:sz w:val="32"/>
          <w:szCs w:val="32"/>
        </w:rPr>
        <w:t>项目招标出让活动，根据《招标公告》要求，我公司承诺如下：</w:t>
      </w:r>
    </w:p>
    <w:p>
      <w:pPr>
        <w:tabs>
          <w:tab w:val="left" w:pos="7560"/>
        </w:tabs>
        <w:adjustRightInd w:val="0"/>
        <w:snapToGrid w:val="0"/>
        <w:spacing w:line="560" w:lineRule="exact"/>
        <w:ind w:firstLine="640" w:firstLineChars="20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一、</w:t>
      </w:r>
      <w:r>
        <w:rPr>
          <w:color w:val="000000"/>
          <w:sz w:val="32"/>
          <w:szCs w:val="32"/>
        </w:rPr>
        <w:t>所提供的所有材料真实、合法、有效。</w:t>
      </w:r>
    </w:p>
    <w:p>
      <w:pPr>
        <w:tabs>
          <w:tab w:val="left" w:pos="7560"/>
        </w:tabs>
        <w:adjustRightInd w:val="0"/>
        <w:snapToGrid w:val="0"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二</w:t>
      </w:r>
      <w:r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在</w:t>
      </w:r>
      <w:r>
        <w:rPr>
          <w:rFonts w:hint="eastAsia"/>
          <w:sz w:val="32"/>
          <w:szCs w:val="32"/>
        </w:rPr>
        <w:t>本次招标活动中，不以串标、围标等不正当手段取得出让探矿权</w:t>
      </w:r>
      <w:r>
        <w:rPr>
          <w:sz w:val="32"/>
          <w:szCs w:val="32"/>
        </w:rPr>
        <w:t>。</w:t>
      </w:r>
    </w:p>
    <w:p>
      <w:pPr>
        <w:pStyle w:val="2"/>
        <w:spacing w:line="560" w:lineRule="exact"/>
        <w:ind w:left="0" w:leftChars="0" w:firstLine="640"/>
        <w:rPr>
          <w:rFonts w:hint="eastAsia" w:eastAsia="仿宋"/>
        </w:rPr>
      </w:pPr>
      <w:r>
        <w:rPr>
          <w:rFonts w:hint="eastAsia" w:eastAsia="仿宋"/>
          <w:sz w:val="32"/>
          <w:szCs w:val="32"/>
        </w:rPr>
        <w:t>三、我公司提交投标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材料，即为对招标公告和招标文件的认可。中标后，将严格按照法律法规和招标文件要求签订出让合同、缴纳相关费用，开展相关工作。</w:t>
      </w:r>
    </w:p>
    <w:p>
      <w:pPr>
        <w:tabs>
          <w:tab w:val="left" w:pos="7560"/>
        </w:tabs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如有违反上述承诺行为的，同意招标人取消我公司的投标资格、中标资格，列入失信联合惩戒名单，并承担违约责任。</w:t>
      </w:r>
    </w:p>
    <w:p>
      <w:pPr>
        <w:tabs>
          <w:tab w:val="left" w:pos="7560"/>
        </w:tabs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特此承诺。</w:t>
      </w:r>
    </w:p>
    <w:p>
      <w:pPr>
        <w:tabs>
          <w:tab w:val="left" w:pos="7560"/>
        </w:tabs>
        <w:snapToGrid w:val="0"/>
        <w:spacing w:line="560" w:lineRule="exact"/>
        <w:jc w:val="center"/>
        <w:rPr>
          <w:sz w:val="32"/>
          <w:szCs w:val="32"/>
        </w:rPr>
      </w:pPr>
    </w:p>
    <w:p>
      <w:pPr>
        <w:tabs>
          <w:tab w:val="left" w:pos="7560"/>
        </w:tabs>
        <w:snapToGrid w:val="0"/>
        <w:spacing w:line="5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法定代表人</w:t>
      </w:r>
      <w:r>
        <w:rPr>
          <w:rFonts w:hint="eastAsia"/>
          <w:sz w:val="32"/>
          <w:szCs w:val="32"/>
        </w:rPr>
        <w:t>：（</w:t>
      </w:r>
      <w:r>
        <w:rPr>
          <w:sz w:val="32"/>
          <w:szCs w:val="32"/>
        </w:rPr>
        <w:t>签字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              </w:t>
      </w:r>
    </w:p>
    <w:p>
      <w:pPr>
        <w:tabs>
          <w:tab w:val="left" w:pos="7560"/>
        </w:tabs>
        <w:snapToGrid w:val="0"/>
        <w:spacing w:line="5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公司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（公章）</w:t>
      </w:r>
    </w:p>
    <w:p>
      <w:pPr>
        <w:tabs>
          <w:tab w:val="left" w:pos="7560"/>
        </w:tabs>
        <w:snapToGrid w:val="0"/>
        <w:spacing w:line="560" w:lineRule="exac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日期：_____年____月____日</w:t>
      </w:r>
    </w:p>
    <w:p>
      <w:pPr>
        <w:pStyle w:val="2"/>
        <w:rPr>
          <w:rFonts w:ascii="Calibri" w:hAnsi="Calibri"/>
        </w:rPr>
      </w:pPr>
    </w:p>
    <w:p>
      <w:pPr>
        <w:pStyle w:val="2"/>
        <w:rPr>
          <w:rFonts w:ascii="Calibri" w:hAnsi="Calibri"/>
        </w:rPr>
      </w:pPr>
    </w:p>
    <w:p>
      <w:pPr>
        <w:pStyle w:val="2"/>
        <w:rPr>
          <w:rFonts w:ascii="Calibri" w:hAnsi="Calibri"/>
        </w:rPr>
      </w:pPr>
    </w:p>
    <w:p>
      <w:pPr>
        <w:pStyle w:val="2"/>
        <w:rPr>
          <w:rFonts w:ascii="Calibri" w:hAnsi="Calibri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YWQ2NjI2Nzk4ZDgxNjM1ODQ3MTA5YWE4YTY1MWMifQ=="/>
    <w:docVar w:name="KSO_WPS_MARK_KEY" w:val="47c1f182-64cf-4c00-bcfb-3b59a3f502ee"/>
  </w:docVars>
  <w:rsids>
    <w:rsidRoot w:val="29113EC7"/>
    <w:rsid w:val="29113EC7"/>
    <w:rsid w:val="32857587"/>
    <w:rsid w:val="4DD14182"/>
    <w:rsid w:val="74B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290</Characters>
  <Lines>0</Lines>
  <Paragraphs>0</Paragraphs>
  <TotalTime>0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2023-03-16T06:19:00Z</dcterms:created>
  <dc:creator>王磊</dc:creator>
  <cp:lastModifiedBy>陆凌慧</cp:lastModifiedBy>
  <dcterms:modified xsi:type="dcterms:W3CDTF">2024-03-21T05:40:56Z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DAE7EB3BAC5A48D6A00C0F23FD48862E_13</vt:lpwstr>
  </property>
</Properties>
</file>